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9FBD66" w14:textId="6AE58240" w:rsidR="008C1A0C" w:rsidRPr="00BE1C20" w:rsidRDefault="008C1A0C" w:rsidP="008C1A0C">
      <w:pPr>
        <w:bidi/>
        <w:jc w:val="center"/>
        <w:rPr>
          <w:rFonts w:ascii="IRANSans(FaNum)" w:hAnsi="IRANSans(FaNum)" w:cs="IRANSans(FaNum)"/>
          <w:sz w:val="46"/>
          <w:szCs w:val="46"/>
          <w:rtl/>
          <w:lang w:bidi="fa-IR"/>
        </w:rPr>
      </w:pPr>
      <w:r w:rsidRPr="00BE1C20">
        <w:rPr>
          <w:rFonts w:ascii="IRANSans(FaNum)" w:hAnsi="IRANSans(FaNum)" w:cs="IRANSans(FaNum)"/>
          <w:sz w:val="46"/>
          <w:szCs w:val="46"/>
          <w:rtl/>
          <w:lang w:bidi="fa-IR"/>
        </w:rPr>
        <w:t>گزارش لیست بستانکاران</w:t>
      </w:r>
    </w:p>
    <w:p w14:paraId="01C2C099" w14:textId="27635E10" w:rsidR="008C1A0C" w:rsidRPr="00BE1C20" w:rsidRDefault="008C1A0C" w:rsidP="008C1A0C">
      <w:pPr>
        <w:bidi/>
        <w:jc w:val="center"/>
        <w:rPr>
          <w:rFonts w:ascii="IRANSans(FaNum)" w:hAnsi="IRANSans(FaNum)" w:cs="IRANSans(FaNum)"/>
          <w:sz w:val="46"/>
          <w:szCs w:val="46"/>
          <w:rtl/>
          <w:lang w:bidi="fa-IR"/>
        </w:rPr>
      </w:pPr>
      <w:r w:rsidRPr="00BE1C20">
        <w:rPr>
          <w:rFonts w:ascii="IRANSans(FaNum)" w:hAnsi="IRANSans(FaNum)" w:cs="IRANSans(FaNum)"/>
          <w:noProof/>
        </w:rPr>
        <w:drawing>
          <wp:inline distT="0" distB="0" distL="0" distR="0" wp14:anchorId="2A1C534C" wp14:editId="1BB46008">
            <wp:extent cx="2905125" cy="69532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905125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66894A" w14:textId="2F8603F3" w:rsidR="008C1A0C" w:rsidRPr="00BE1C20" w:rsidRDefault="008C1A0C" w:rsidP="008C1A0C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BE1C20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برای استفاده از این گزارش </w:t>
      </w:r>
      <w:r w:rsidR="00BE1C20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BE1C20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BE1C20">
        <w:rPr>
          <w:rFonts w:ascii="IRANSans(FaNum)" w:hAnsi="IRANSans(FaNum)" w:cs="IRANSans(FaNum)" w:hint="eastAsia"/>
          <w:sz w:val="28"/>
          <w:szCs w:val="28"/>
          <w:rtl/>
          <w:lang w:bidi="fa-IR"/>
        </w:rPr>
        <w:t>توان</w:t>
      </w:r>
      <w:r w:rsidRPr="00BE1C20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 w:rsidR="00BE1C20">
        <w:rPr>
          <w:rFonts w:ascii="IRANSans(FaNum)" w:hAnsi="IRANSans(FaNum)" w:cs="IRANSans(FaNum)"/>
          <w:sz w:val="28"/>
          <w:szCs w:val="28"/>
          <w:rtl/>
          <w:lang w:bidi="fa-IR"/>
        </w:rPr>
        <w:t>به‌صورت</w:t>
      </w:r>
      <w:r w:rsidRPr="00BE1C20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زیر عمل کنیم</w:t>
      </w:r>
      <w:r w:rsidR="00BE1C20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5C95A026" w14:textId="0A342A1F" w:rsidR="008C1A0C" w:rsidRPr="00BE1C20" w:rsidRDefault="008C1A0C" w:rsidP="008C1A0C">
      <w:p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BE1C20">
        <w:rPr>
          <w:rFonts w:ascii="IRANSans(FaNum)" w:hAnsi="IRANSans(FaNum)" w:cs="IRANSans(FaNum)"/>
          <w:noProof/>
          <w:sz w:val="28"/>
          <w:szCs w:val="28"/>
          <w:lang w:bidi="fa-IR"/>
        </w:rPr>
        <w:drawing>
          <wp:inline distT="0" distB="0" distL="0" distR="0" wp14:anchorId="4B338542" wp14:editId="6B788932">
            <wp:extent cx="5943600" cy="195262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952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ADBC03" w14:textId="0CEB06F8" w:rsidR="008C1A0C" w:rsidRPr="00BE1C20" w:rsidRDefault="008C1A0C" w:rsidP="008C1A0C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 w:rsidRPr="00BE1C20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بازه زمانی </w:t>
      </w:r>
      <w:r w:rsidR="00BE1C20">
        <w:rPr>
          <w:rFonts w:ascii="IRANSans(FaNum)" w:hAnsi="IRANSans(FaNum)" w:cs="IRANSans(FaNum)"/>
          <w:sz w:val="28"/>
          <w:szCs w:val="28"/>
          <w:rtl/>
          <w:lang w:bidi="fa-IR"/>
        </w:rPr>
        <w:t>موردنظر</w:t>
      </w:r>
      <w:r w:rsidRPr="00BE1C20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را تنظیم </w:t>
      </w:r>
      <w:r w:rsidR="00BE1C20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BE1C20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BE1C20">
        <w:rPr>
          <w:rFonts w:ascii="IRANSans(FaNum)" w:hAnsi="IRANSans(FaNum)" w:cs="IRANSans(FaNum)" w:hint="eastAsia"/>
          <w:sz w:val="28"/>
          <w:szCs w:val="28"/>
          <w:rtl/>
          <w:lang w:bidi="fa-IR"/>
        </w:rPr>
        <w:t>کن</w:t>
      </w:r>
      <w:r w:rsidR="00BE1C20">
        <w:rPr>
          <w:rFonts w:ascii="IRANSans(FaNum)" w:hAnsi="IRANSans(FaNum)" w:cs="IRANSans(FaNum)" w:hint="cs"/>
          <w:sz w:val="28"/>
          <w:szCs w:val="28"/>
          <w:rtl/>
          <w:lang w:bidi="fa-IR"/>
        </w:rPr>
        <w:t>ی</w:t>
      </w:r>
      <w:r w:rsidR="00BE1C20">
        <w:rPr>
          <w:rFonts w:ascii="IRANSans(FaNum)" w:hAnsi="IRANSans(FaNum)" w:cs="IRANSans(FaNum)" w:hint="eastAsia"/>
          <w:sz w:val="28"/>
          <w:szCs w:val="28"/>
          <w:rtl/>
          <w:lang w:bidi="fa-IR"/>
        </w:rPr>
        <w:t>م</w:t>
      </w:r>
      <w:r w:rsidR="00BE1C20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6A12C103" w14:textId="625AF34D" w:rsidR="008C1A0C" w:rsidRPr="00BE1C20" w:rsidRDefault="00BE1C20" w:rsidP="008C1A0C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توان</w:t>
      </w:r>
      <w:r w:rsidR="008C1A0C" w:rsidRPr="00BE1C20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بر اساس</w:t>
      </w:r>
      <w:r w:rsidR="008C1A0C" w:rsidRPr="00BE1C20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مانده فیلتر را انجام داد</w:t>
      </w:r>
      <w:r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5D103244" w14:textId="40F1E126" w:rsidR="008C1A0C" w:rsidRPr="00BE1C20" w:rsidRDefault="00BE1C20" w:rsidP="008C1A0C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  <w:r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>
        <w:rPr>
          <w:rFonts w:ascii="IRANSans(FaNum)" w:hAnsi="IRANSans(FaNum)" w:cs="IRANSans(FaNum)" w:hint="eastAsia"/>
          <w:sz w:val="28"/>
          <w:szCs w:val="28"/>
          <w:rtl/>
          <w:lang w:bidi="fa-IR"/>
        </w:rPr>
        <w:t>توان</w:t>
      </w:r>
      <w:r w:rsidR="008C1A0C" w:rsidRPr="00BE1C20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 فیلتر را بر اساس گروه اشخاص از قبل تعریف شده اعمال کرد.</w:t>
      </w:r>
    </w:p>
    <w:p w14:paraId="6C838F17" w14:textId="36C2569A" w:rsidR="008C1A0C" w:rsidRPr="00BE1C20" w:rsidRDefault="008C1A0C" w:rsidP="008C1A0C">
      <w:pPr>
        <w:pStyle w:val="ListParagraph"/>
        <w:numPr>
          <w:ilvl w:val="0"/>
          <w:numId w:val="1"/>
        </w:numPr>
        <w:bidi/>
        <w:jc w:val="both"/>
        <w:rPr>
          <w:rFonts w:ascii="IRANSans(FaNum)" w:hAnsi="IRANSans(FaNum)" w:cs="IRANSans(FaNum)"/>
          <w:sz w:val="28"/>
          <w:szCs w:val="28"/>
          <w:rtl/>
          <w:lang w:bidi="fa-IR"/>
        </w:rPr>
      </w:pPr>
      <w:r w:rsidRPr="00BE1C20">
        <w:rPr>
          <w:rFonts w:ascii="IRANSans(FaNum)" w:hAnsi="IRANSans(FaNum)" w:cs="IRANSans(FaNum)"/>
          <w:sz w:val="28"/>
          <w:szCs w:val="28"/>
          <w:rtl/>
          <w:lang w:bidi="fa-IR"/>
        </w:rPr>
        <w:t xml:space="preserve">این دکمه جهت نمایش گزارش </w:t>
      </w:r>
      <w:r w:rsidR="00BE1C20">
        <w:rPr>
          <w:rFonts w:ascii="IRANSans(FaNum)" w:hAnsi="IRANSans(FaNum)" w:cs="IRANSans(FaNum)"/>
          <w:sz w:val="28"/>
          <w:szCs w:val="28"/>
          <w:rtl/>
          <w:lang w:bidi="fa-IR"/>
        </w:rPr>
        <w:t>م</w:t>
      </w:r>
      <w:r w:rsidR="00BE1C20">
        <w:rPr>
          <w:rFonts w:ascii="IRANSans(FaNum)" w:hAnsi="IRANSans(FaNum)" w:cs="IRANSans(FaNum)" w:hint="cs"/>
          <w:sz w:val="28"/>
          <w:szCs w:val="28"/>
          <w:rtl/>
          <w:lang w:bidi="fa-IR"/>
        </w:rPr>
        <w:t>ی‌</w:t>
      </w:r>
      <w:r w:rsidR="00BE1C20">
        <w:rPr>
          <w:rFonts w:ascii="IRANSans(FaNum)" w:hAnsi="IRANSans(FaNum)" w:cs="IRANSans(FaNum)" w:hint="eastAsia"/>
          <w:sz w:val="28"/>
          <w:szCs w:val="28"/>
          <w:rtl/>
          <w:lang w:bidi="fa-IR"/>
        </w:rPr>
        <w:t>باشد</w:t>
      </w:r>
      <w:r w:rsidR="00BE1C20">
        <w:rPr>
          <w:rFonts w:ascii="IRANSans(FaNum)" w:hAnsi="IRANSans(FaNum)" w:cs="IRANSans(FaNum)"/>
          <w:sz w:val="28"/>
          <w:szCs w:val="28"/>
          <w:rtl/>
          <w:lang w:bidi="fa-IR"/>
        </w:rPr>
        <w:t>.</w:t>
      </w:r>
    </w:p>
    <w:p w14:paraId="6C76DDF6" w14:textId="40FCD43A" w:rsidR="008C1A0C" w:rsidRPr="00BE1C20" w:rsidRDefault="008C1A0C" w:rsidP="008C1A0C">
      <w:pPr>
        <w:bidi/>
        <w:jc w:val="both"/>
        <w:rPr>
          <w:rFonts w:ascii="IRANSans(FaNum)" w:hAnsi="IRANSans(FaNum)" w:cs="IRANSans(FaNum)"/>
          <w:sz w:val="28"/>
          <w:szCs w:val="28"/>
          <w:lang w:bidi="fa-IR"/>
        </w:rPr>
      </w:pPr>
    </w:p>
    <w:sectPr w:rsidR="008C1A0C" w:rsidRPr="00BE1C20" w:rsidSect="00BE1C20">
      <w:pgSz w:w="12240" w:h="15840"/>
      <w:pgMar w:top="1440" w:right="1440" w:bottom="1440" w:left="1440" w:header="720" w:footer="720" w:gutter="0"/>
      <w:pgBorders w:offsetFrom="page">
        <w:top w:val="threeDEngrave" w:sz="24" w:space="24" w:color="auto"/>
        <w:left w:val="threeDEngrave" w:sz="24" w:space="24" w:color="auto"/>
        <w:bottom w:val="threeDEmboss" w:sz="24" w:space="24" w:color="auto"/>
        <w:right w:val="threeDEmboss" w:sz="2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RANSans(FaNum)">
    <w:panose1 w:val="02040503050201020203"/>
    <w:charset w:val="00"/>
    <w:family w:val="roman"/>
    <w:pitch w:val="variable"/>
    <w:sig w:usb0="80002063" w:usb1="8000204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BAB3B20"/>
    <w:multiLevelType w:val="hybridMultilevel"/>
    <w:tmpl w:val="587886B2"/>
    <w:lvl w:ilvl="0" w:tplc="3926CFE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1A0C"/>
    <w:rsid w:val="008C1A0C"/>
    <w:rsid w:val="00BE1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99F03B"/>
  <w15:chartTrackingRefBased/>
  <w15:docId w15:val="{7BC28262-9E4D-4856-A2F0-3A412644F3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C1A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57</Words>
  <Characters>203</Characters>
  <Application>Microsoft Office Word</Application>
  <DocSecurity>0</DocSecurity>
  <Lines>7</Lines>
  <Paragraphs>7</Paragraphs>
  <ScaleCrop>false</ScaleCrop>
  <Company/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shafeh</dc:creator>
  <cp:keywords/>
  <dc:description/>
  <cp:lastModifiedBy>shafeh</cp:lastModifiedBy>
  <cp:revision>2</cp:revision>
  <dcterms:created xsi:type="dcterms:W3CDTF">2021-10-21T09:57:00Z</dcterms:created>
  <dcterms:modified xsi:type="dcterms:W3CDTF">2021-10-31T10:36:00Z</dcterms:modified>
</cp:coreProperties>
</file>